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94" w:rsidRDefault="001E5694" w:rsidP="001E5694">
      <w:pPr>
        <w:rPr>
          <w:b/>
          <w:bCs/>
          <w:sz w:val="24"/>
        </w:rPr>
      </w:pPr>
      <w:r>
        <w:rPr>
          <w:b/>
          <w:bCs/>
        </w:rPr>
        <w:t> </w:t>
      </w: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:rsidR="001E5694" w:rsidRDefault="001E5694" w:rsidP="008774B9">
      <w:pPr>
        <w:spacing w:afterLines="50"/>
        <w:jc w:val="center"/>
        <w:rPr>
          <w:rFonts w:eastAsia="黑体"/>
          <w:b/>
          <w:bCs/>
          <w:spacing w:val="60"/>
          <w:sz w:val="36"/>
        </w:rPr>
      </w:pPr>
      <w:r>
        <w:rPr>
          <w:rFonts w:eastAsia="黑体" w:hint="eastAsia"/>
          <w:b/>
          <w:bCs/>
          <w:spacing w:val="60"/>
          <w:sz w:val="36"/>
        </w:rPr>
        <w:t>参加双选会回执</w:t>
      </w:r>
    </w:p>
    <w:p w:rsidR="001E5694" w:rsidRDefault="001E5694" w:rsidP="001E5694">
      <w:pPr>
        <w:ind w:firstLineChars="100" w:firstLine="241"/>
        <w:rPr>
          <w:b/>
          <w:bCs/>
          <w:sz w:val="24"/>
        </w:rPr>
      </w:pPr>
    </w:p>
    <w:p w:rsidR="001E5694" w:rsidRDefault="001E5694" w:rsidP="001E5694">
      <w:pPr>
        <w:ind w:firstLineChars="198" w:firstLine="47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参会单位（盖章）：</w:t>
      </w:r>
      <w:r>
        <w:rPr>
          <w:b/>
          <w:bCs/>
          <w:sz w:val="24"/>
        </w:rPr>
        <w:t xml:space="preserve">                                  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1620"/>
        <w:gridCol w:w="2520"/>
        <w:gridCol w:w="2482"/>
      </w:tblGrid>
      <w:tr w:rsidR="001E5694" w:rsidTr="00A0153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姓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</w:t>
            </w:r>
            <w:r>
              <w:rPr>
                <w:rFonts w:eastAsia="黑体"/>
                <w:b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/>
                <w:bCs/>
                <w:sz w:val="24"/>
              </w:rPr>
              <w:t>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</w:t>
            </w:r>
            <w:r>
              <w:rPr>
                <w:rFonts w:eastAsia="黑体"/>
                <w:b/>
                <w:bCs/>
                <w:sz w:val="24"/>
              </w:rPr>
              <w:t xml:space="preserve">     </w:t>
            </w:r>
            <w:r>
              <w:rPr>
                <w:rFonts w:eastAsia="黑体" w:hint="eastAsia"/>
                <w:b/>
                <w:bCs/>
                <w:sz w:val="24"/>
              </w:rPr>
              <w:t>务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联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系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电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话</w:t>
            </w:r>
          </w:p>
        </w:tc>
      </w:tr>
      <w:tr w:rsidR="001E5694" w:rsidTr="00A0153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1E5694" w:rsidTr="00A01531">
        <w:trPr>
          <w:cantSplit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返程车（机）票、日期、车次</w:t>
            </w:r>
          </w:p>
          <w:p w:rsidR="001E5694" w:rsidRDefault="001E5694" w:rsidP="00A01531">
            <w:pPr>
              <w:spacing w:line="480" w:lineRule="auto"/>
              <w:rPr>
                <w:b/>
                <w:bCs/>
                <w:sz w:val="24"/>
              </w:rPr>
            </w:pPr>
          </w:p>
        </w:tc>
      </w:tr>
    </w:tbl>
    <w:p w:rsidR="001E5694" w:rsidRDefault="001E5694" w:rsidP="001E5694">
      <w:p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 </w:t>
      </w:r>
    </w:p>
    <w:p w:rsidR="001E5694" w:rsidRDefault="001E5694" w:rsidP="001E5694">
      <w:pPr>
        <w:spacing w:line="480" w:lineRule="auto"/>
        <w:rPr>
          <w:b/>
          <w:bCs/>
          <w:sz w:val="24"/>
        </w:rPr>
      </w:pPr>
    </w:p>
    <w:p w:rsidR="001E5694" w:rsidRDefault="001E5694" w:rsidP="001E5694">
      <w:pPr>
        <w:spacing w:line="480" w:lineRule="auto"/>
        <w:rPr>
          <w:b/>
          <w:bCs/>
          <w:sz w:val="24"/>
        </w:rPr>
      </w:pPr>
    </w:p>
    <w:p w:rsidR="001E5694" w:rsidRDefault="001E5694" w:rsidP="001E5694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1E5694" w:rsidRDefault="001E5694" w:rsidP="001E5694">
      <w:pPr>
        <w:spacing w:line="48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杨凌职业技术学院2019届毕业生就业双选会需求登记表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1973"/>
        <w:gridCol w:w="1447"/>
        <w:gridCol w:w="900"/>
        <w:gridCol w:w="1260"/>
        <w:gridCol w:w="1575"/>
      </w:tblGrid>
      <w:tr w:rsidR="001E5694" w:rsidTr="00A01531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需求专业名称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岗位数量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Default="001E5694" w:rsidP="00A01531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5694" w:rsidTr="00A01531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E5694" w:rsidTr="00A01531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E5694" w:rsidRDefault="001E5694" w:rsidP="00A01531">
            <w:pPr>
              <w:spacing w:line="540" w:lineRule="exact"/>
              <w:rPr>
                <w:b/>
                <w:bCs/>
              </w:rPr>
            </w:pPr>
          </w:p>
        </w:tc>
      </w:tr>
    </w:tbl>
    <w:p w:rsidR="001E5694" w:rsidRDefault="001E5694" w:rsidP="001E5694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3</w:t>
      </w:r>
    </w:p>
    <w:p w:rsidR="001E5694" w:rsidRDefault="001E5694" w:rsidP="008774B9">
      <w:pPr>
        <w:spacing w:beforeLines="100" w:afterLines="100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分院就业负责人联系电话</w:t>
      </w:r>
    </w:p>
    <w:tbl>
      <w:tblPr>
        <w:tblW w:w="9645" w:type="dxa"/>
        <w:tblInd w:w="-465" w:type="dxa"/>
        <w:tblLayout w:type="fixed"/>
        <w:tblLook w:val="0000"/>
      </w:tblPr>
      <w:tblGrid>
        <w:gridCol w:w="1140"/>
        <w:gridCol w:w="1276"/>
        <w:gridCol w:w="1134"/>
        <w:gridCol w:w="1378"/>
        <w:gridCol w:w="850"/>
        <w:gridCol w:w="1134"/>
        <w:gridCol w:w="1458"/>
        <w:gridCol w:w="1275"/>
      </w:tblGrid>
      <w:tr w:rsidR="001E5694" w:rsidTr="00A01531">
        <w:trPr>
          <w:trHeight w:val="68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分院名称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党总支书记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办公室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学工办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办公室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rightChars="-50" w:right="-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就业专干</w:t>
            </w:r>
          </w:p>
        </w:tc>
      </w:tr>
      <w:tr w:rsidR="001E5694" w:rsidTr="00A01531">
        <w:trPr>
          <w:trHeight w:val="118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水利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魏天儒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87083933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13519116059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56" w:left="11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任杰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87088065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15991700261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杨绅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13772155835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建筑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程斌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87083068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13319231586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87088735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18049057779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张苏倩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15191419092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交通与测绘工程分院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陈军峰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87083029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13571860666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韩磊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87083309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18710922000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毛晖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13759964473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机电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87083155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13720404455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牛新新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87083291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13571971075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高掌平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87083930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13891852049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吴高潮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87083621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13379076901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崔建鹏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15829714517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经济与贸易分院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李嘉鸣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87098660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18991292699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张玉波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87073849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13319279338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</w:rPr>
              <w:t>雍楚婷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/>
              </w:rPr>
              <w:t>15291858685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旅游与管理分院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王青宁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87093908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13319221586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杨茜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87073286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15029256117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刘海龙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/>
                <w:bCs/>
                <w:kern w:val="0"/>
                <w:szCs w:val="21"/>
              </w:rPr>
              <w:t>15029070669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生物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87011212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18991296560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贺立虎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87013767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18991299452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邵玉伟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15191414591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生态环境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李社义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87010585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13609259305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李峰博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87010117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15389417161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赵新宇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15029618522</w:t>
            </w:r>
          </w:p>
        </w:tc>
      </w:tr>
      <w:tr w:rsidR="001E5694" w:rsidTr="00A01531">
        <w:trPr>
          <w:trHeight w:val="87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药物与化工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张林海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87012289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13891852021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任争锋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87011249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13709264101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杨强旭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13572539577</w:t>
            </w:r>
          </w:p>
        </w:tc>
      </w:tr>
      <w:tr w:rsidR="001E5694" w:rsidTr="00A01531">
        <w:trPr>
          <w:trHeight w:val="88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动物</w:t>
            </w:r>
          </w:p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王秉信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87012206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18991292899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刘博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87018933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18082286509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聂朝娟</w:t>
            </w:r>
          </w:p>
          <w:p w:rsidR="001E5694" w:rsidRDefault="001E5694" w:rsidP="00A01531">
            <w:pPr>
              <w:widowControl/>
              <w:ind w:leftChars="-50" w:left="-105" w:rightChars="-50" w:right="-105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15829249684</w:t>
            </w:r>
          </w:p>
        </w:tc>
      </w:tr>
    </w:tbl>
    <w:p w:rsidR="001E5694" w:rsidRDefault="001E5694" w:rsidP="001E5694">
      <w:pPr>
        <w:jc w:val="left"/>
        <w:rPr>
          <w:b/>
          <w:bCs/>
        </w:rPr>
      </w:pPr>
      <w:r>
        <w:rPr>
          <w:rFonts w:hint="eastAsia"/>
          <w:b/>
          <w:bCs/>
        </w:rPr>
        <w:t>备注：区号</w:t>
      </w:r>
      <w:r>
        <w:rPr>
          <w:rFonts w:hint="eastAsia"/>
          <w:b/>
          <w:bCs/>
        </w:rPr>
        <w:t>029</w:t>
      </w:r>
    </w:p>
    <w:p w:rsidR="001E5694" w:rsidRDefault="001E5694" w:rsidP="001E5694">
      <w:pPr>
        <w:jc w:val="center"/>
        <w:rPr>
          <w:b/>
          <w:bCs/>
        </w:rPr>
      </w:pPr>
    </w:p>
    <w:p w:rsidR="001E5694" w:rsidRDefault="001E5694" w:rsidP="001E5694">
      <w:pPr>
        <w:rPr>
          <w:b/>
          <w:bCs/>
        </w:rPr>
      </w:pPr>
    </w:p>
    <w:p w:rsidR="001E5694" w:rsidRDefault="001E5694" w:rsidP="001E5694">
      <w:pPr>
        <w:rPr>
          <w:b/>
          <w:bCs/>
        </w:rPr>
      </w:pPr>
    </w:p>
    <w:p w:rsidR="001E5694" w:rsidRDefault="001E5694" w:rsidP="001E5694">
      <w:pPr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：</w:t>
      </w:r>
    </w:p>
    <w:p w:rsidR="001E5694" w:rsidRDefault="001E5694" w:rsidP="001E5694">
      <w:pPr>
        <w:jc w:val="left"/>
        <w:rPr>
          <w:sz w:val="84"/>
          <w:szCs w:val="84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届毕业生双选会参会企业出具</w:t>
      </w:r>
      <w:r>
        <w:rPr>
          <w:sz w:val="28"/>
          <w:szCs w:val="28"/>
        </w:rPr>
        <w:t>未收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费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证明</w:t>
      </w:r>
      <w:r>
        <w:rPr>
          <w:rFonts w:hint="eastAsia"/>
          <w:sz w:val="28"/>
          <w:szCs w:val="28"/>
        </w:rPr>
        <w:t>，请于招聘会结束交于联系分院。</w:t>
      </w:r>
    </w:p>
    <w:p w:rsidR="001E5694" w:rsidRDefault="001E5694" w:rsidP="001E5694">
      <w:pPr>
        <w:jc w:val="center"/>
        <w:rPr>
          <w:sz w:val="84"/>
          <w:szCs w:val="84"/>
        </w:rPr>
      </w:pPr>
    </w:p>
    <w:p w:rsidR="001E5694" w:rsidRDefault="001E5694" w:rsidP="001E5694">
      <w:pPr>
        <w:jc w:val="center"/>
        <w:rPr>
          <w:sz w:val="84"/>
          <w:szCs w:val="84"/>
        </w:rPr>
      </w:pPr>
    </w:p>
    <w:p w:rsidR="001E5694" w:rsidRDefault="001E5694" w:rsidP="001E5694">
      <w:pPr>
        <w:jc w:val="center"/>
        <w:rPr>
          <w:sz w:val="84"/>
          <w:szCs w:val="84"/>
        </w:rPr>
      </w:pPr>
    </w:p>
    <w:p w:rsidR="001E5694" w:rsidRDefault="001E5694" w:rsidP="001E5694">
      <w:pPr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证</w:t>
      </w:r>
      <w:r>
        <w:rPr>
          <w:rFonts w:hint="eastAsia"/>
          <w:sz w:val="84"/>
          <w:szCs w:val="84"/>
        </w:rPr>
        <w:t xml:space="preserve"> </w:t>
      </w:r>
      <w:r>
        <w:rPr>
          <w:rFonts w:hint="eastAsia"/>
          <w:sz w:val="84"/>
          <w:szCs w:val="84"/>
        </w:rPr>
        <w:t>明</w:t>
      </w:r>
    </w:p>
    <w:p w:rsidR="001E5694" w:rsidRDefault="001E5694" w:rsidP="001E56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 w:rsidR="001E5694" w:rsidRDefault="001E5694" w:rsidP="001E5694">
      <w:pPr>
        <w:rPr>
          <w:sz w:val="28"/>
          <w:szCs w:val="28"/>
        </w:rPr>
      </w:pPr>
    </w:p>
    <w:p w:rsidR="001E5694" w:rsidRDefault="001E5694" w:rsidP="001E569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日参加杨凌职业技术学院举办的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届毕业生就业供需双选会，参会期间学校未收取任何费用，特此证明！</w:t>
      </w:r>
    </w:p>
    <w:p w:rsidR="001E5694" w:rsidRDefault="001E5694" w:rsidP="001E5694">
      <w:pPr>
        <w:rPr>
          <w:sz w:val="28"/>
          <w:szCs w:val="28"/>
        </w:rPr>
      </w:pPr>
    </w:p>
    <w:p w:rsidR="001E5694" w:rsidRDefault="001E5694" w:rsidP="001E5694">
      <w:pPr>
        <w:rPr>
          <w:sz w:val="28"/>
          <w:szCs w:val="28"/>
        </w:rPr>
      </w:pPr>
    </w:p>
    <w:p w:rsidR="001E5694" w:rsidRDefault="001E5694" w:rsidP="001E5694">
      <w:pPr>
        <w:rPr>
          <w:sz w:val="28"/>
          <w:szCs w:val="28"/>
        </w:rPr>
      </w:pPr>
    </w:p>
    <w:p w:rsidR="001E5694" w:rsidRDefault="001E5694" w:rsidP="001E5694">
      <w:pPr>
        <w:rPr>
          <w:sz w:val="28"/>
          <w:szCs w:val="28"/>
        </w:rPr>
      </w:pPr>
      <w:r>
        <w:rPr>
          <w:rFonts w:hint="eastAsia"/>
          <w:sz w:val="84"/>
          <w:szCs w:val="84"/>
        </w:rPr>
        <w:t xml:space="preserve">           </w:t>
      </w:r>
      <w:r>
        <w:rPr>
          <w:rFonts w:hint="eastAsia"/>
          <w:sz w:val="28"/>
          <w:szCs w:val="28"/>
        </w:rPr>
        <w:t>单位名称：（签章）</w:t>
      </w:r>
    </w:p>
    <w:p w:rsidR="001E5694" w:rsidRDefault="001E5694" w:rsidP="001E5694">
      <w:pPr>
        <w:rPr>
          <w:sz w:val="84"/>
          <w:szCs w:val="84"/>
        </w:rPr>
        <w:sectPr w:rsidR="001E5694" w:rsidSect="00DC10D4">
          <w:head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hint="eastAsia"/>
          <w:sz w:val="28"/>
          <w:szCs w:val="28"/>
        </w:rPr>
        <w:t xml:space="preserve">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076164" w:rsidRPr="008774B9" w:rsidRDefault="00076164" w:rsidP="008774B9"/>
    <w:sectPr w:rsidR="00076164" w:rsidRPr="008774B9" w:rsidSect="0007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3D" w:rsidRDefault="00C40A3D" w:rsidP="005911E4">
      <w:r>
        <w:separator/>
      </w:r>
    </w:p>
  </w:endnote>
  <w:endnote w:type="continuationSeparator" w:id="0">
    <w:p w:rsidR="00C40A3D" w:rsidRDefault="00C40A3D" w:rsidP="0059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3D" w:rsidRDefault="00C40A3D" w:rsidP="005911E4">
      <w:r>
        <w:separator/>
      </w:r>
    </w:p>
  </w:footnote>
  <w:footnote w:type="continuationSeparator" w:id="0">
    <w:p w:rsidR="00C40A3D" w:rsidRDefault="00C40A3D" w:rsidP="00591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87" w:rsidRDefault="00C40A3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694"/>
    <w:rsid w:val="00076164"/>
    <w:rsid w:val="001E5694"/>
    <w:rsid w:val="005911E4"/>
    <w:rsid w:val="00815878"/>
    <w:rsid w:val="008774B9"/>
    <w:rsid w:val="00C4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6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>china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3</cp:revision>
  <dcterms:created xsi:type="dcterms:W3CDTF">2018-10-08T07:39:00Z</dcterms:created>
  <dcterms:modified xsi:type="dcterms:W3CDTF">2018-10-08T07:41:00Z</dcterms:modified>
</cp:coreProperties>
</file>